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9A2E7" w14:textId="77777777" w:rsidR="00617267" w:rsidRPr="00617267" w:rsidRDefault="00617267" w:rsidP="00617267">
      <w:pPr>
        <w:rPr>
          <w:b/>
          <w:bCs/>
        </w:rPr>
      </w:pPr>
      <w:r w:rsidRPr="00617267">
        <w:rPr>
          <w:b/>
          <w:bCs/>
        </w:rPr>
        <w:t>How Did Georgia Attempt to Modernize Its Government After World War II?</w:t>
      </w:r>
    </w:p>
    <w:p w14:paraId="7EBB33DB" w14:textId="77777777" w:rsidR="00617267" w:rsidRPr="00617267" w:rsidRDefault="00617267" w:rsidP="00617267">
      <w:r w:rsidRPr="00617267">
        <w:t xml:space="preserve">By the 1940s, Georgia’s outdated </w:t>
      </w:r>
      <w:r w:rsidRPr="00617267">
        <w:rPr>
          <w:b/>
          <w:bCs/>
        </w:rPr>
        <w:t>1877 Constitution</w:t>
      </w:r>
      <w:r w:rsidRPr="00617267">
        <w:t xml:space="preserve"> had become increasingly unworkable for a modernizing society. It was overloaded with amendments, vague about administrative roles, and entrenched a political system rooted in </w:t>
      </w:r>
      <w:r w:rsidRPr="00617267">
        <w:rPr>
          <w:b/>
          <w:bCs/>
        </w:rPr>
        <w:t>rural dominance</w:t>
      </w:r>
      <w:r w:rsidRPr="00617267">
        <w:t xml:space="preserve"> and </w:t>
      </w:r>
      <w:r w:rsidRPr="00617267">
        <w:rPr>
          <w:b/>
          <w:bCs/>
        </w:rPr>
        <w:t>voter suppression</w:t>
      </w:r>
      <w:r w:rsidRPr="00617267">
        <w:t xml:space="preserve">. In response, a new generation of reformers—led by </w:t>
      </w:r>
      <w:r w:rsidRPr="00617267">
        <w:rPr>
          <w:b/>
          <w:bCs/>
        </w:rPr>
        <w:t>Governor Ellis Arnall</w:t>
      </w:r>
      <w:r w:rsidRPr="00617267">
        <w:t>—pushed for constitutional revision to bring the state in line with postwar realities.</w:t>
      </w:r>
    </w:p>
    <w:p w14:paraId="6EC164BF" w14:textId="77777777" w:rsidR="00617267" w:rsidRPr="00617267" w:rsidRDefault="00617267" w:rsidP="00617267">
      <w:r w:rsidRPr="00617267">
        <w:t xml:space="preserve">The resulting </w:t>
      </w:r>
      <w:r w:rsidRPr="00617267">
        <w:rPr>
          <w:b/>
          <w:bCs/>
        </w:rPr>
        <w:t>Georgia Constitution of 1945</w:t>
      </w:r>
      <w:r w:rsidRPr="00617267">
        <w:t xml:space="preserve"> aimed to </w:t>
      </w:r>
      <w:r w:rsidRPr="00617267">
        <w:rPr>
          <w:b/>
          <w:bCs/>
        </w:rPr>
        <w:t>streamline government operations</w:t>
      </w:r>
      <w:r w:rsidRPr="00617267">
        <w:t xml:space="preserve">, </w:t>
      </w:r>
      <w:r w:rsidRPr="00617267">
        <w:rPr>
          <w:b/>
          <w:bCs/>
        </w:rPr>
        <w:t>abolish the poll tax</w:t>
      </w:r>
      <w:r w:rsidRPr="00617267">
        <w:t xml:space="preserve">, and </w:t>
      </w:r>
      <w:r w:rsidRPr="00617267">
        <w:rPr>
          <w:b/>
          <w:bCs/>
        </w:rPr>
        <w:t>professionalize state administration</w:t>
      </w:r>
      <w:r w:rsidRPr="00617267">
        <w:t xml:space="preserve">. It established the office of </w:t>
      </w:r>
      <w:r w:rsidRPr="00617267">
        <w:rPr>
          <w:b/>
          <w:bCs/>
        </w:rPr>
        <w:t>Lieutenant Governor</w:t>
      </w:r>
      <w:r w:rsidRPr="00617267">
        <w:t xml:space="preserve">, restructured the </w:t>
      </w:r>
      <w:r w:rsidRPr="00617267">
        <w:rPr>
          <w:b/>
          <w:bCs/>
        </w:rPr>
        <w:t>judicial system</w:t>
      </w:r>
      <w:r w:rsidRPr="00617267">
        <w:t xml:space="preserve">, expanded executive powers, and introduced modern reforms like a </w:t>
      </w:r>
      <w:r w:rsidRPr="00617267">
        <w:rPr>
          <w:b/>
          <w:bCs/>
        </w:rPr>
        <w:t>merit system for public employees</w:t>
      </w:r>
      <w:r w:rsidRPr="00617267">
        <w:t xml:space="preserve"> and a </w:t>
      </w:r>
      <w:r w:rsidRPr="00617267">
        <w:rPr>
          <w:b/>
          <w:bCs/>
        </w:rPr>
        <w:t>State Board of Corrections</w:t>
      </w:r>
      <w:r w:rsidRPr="00617267">
        <w:t>.</w:t>
      </w:r>
    </w:p>
    <w:p w14:paraId="0C42EDE6" w14:textId="77777777" w:rsidR="00617267" w:rsidRPr="00617267" w:rsidRDefault="00617267" w:rsidP="00617267">
      <w:r w:rsidRPr="00617267">
        <w:t xml:space="preserve">Although praised for its administrative efficiency, many critics argued that the document failed to deliver </w:t>
      </w:r>
      <w:r w:rsidRPr="00617267">
        <w:rPr>
          <w:b/>
          <w:bCs/>
        </w:rPr>
        <w:t>substantive civil rights protections</w:t>
      </w:r>
      <w:r w:rsidRPr="00617267">
        <w:t xml:space="preserve"> or challenge entrenched systems of </w:t>
      </w:r>
      <w:r w:rsidRPr="00617267">
        <w:rPr>
          <w:b/>
          <w:bCs/>
        </w:rPr>
        <w:t>segregation and rural control</w:t>
      </w:r>
      <w:r w:rsidRPr="00617267">
        <w:t>. Nevertheless, it marked a key step in Georgia’s slow constitutional evolution toward more effective and responsive governance.</w:t>
      </w:r>
    </w:p>
    <w:p w14:paraId="7EAD436D" w14:textId="77777777" w:rsidR="00617267" w:rsidRPr="00617267" w:rsidRDefault="00617267" w:rsidP="00617267">
      <w:r w:rsidRPr="00617267">
        <w:pict w14:anchorId="44CB8EF4">
          <v:rect id="_x0000_i1736" style="width:0;height:1.5pt" o:hralign="center" o:hrstd="t" o:hr="t" fillcolor="#a0a0a0" stroked="f"/>
        </w:pict>
      </w:r>
    </w:p>
    <w:p w14:paraId="5800B99D" w14:textId="77777777" w:rsidR="00617267" w:rsidRPr="00617267" w:rsidRDefault="00617267" w:rsidP="00617267">
      <w:pPr>
        <w:rPr>
          <w:b/>
          <w:bCs/>
        </w:rPr>
      </w:pPr>
      <w:r w:rsidRPr="00617267">
        <w:rPr>
          <w:b/>
          <w:bCs/>
        </w:rPr>
        <w:t>Key Terms and Definitions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4"/>
        <w:gridCol w:w="7086"/>
      </w:tblGrid>
      <w:tr w:rsidR="00617267" w:rsidRPr="00617267" w14:paraId="2EAE2A0F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EDD902E" w14:textId="77777777" w:rsidR="00617267" w:rsidRPr="00617267" w:rsidRDefault="00617267" w:rsidP="00617267">
            <w:pPr>
              <w:rPr>
                <w:b/>
                <w:bCs/>
              </w:rPr>
            </w:pPr>
            <w:r w:rsidRPr="00617267">
              <w:rPr>
                <w:b/>
                <w:bCs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04F10DE1" w14:textId="77777777" w:rsidR="00617267" w:rsidRPr="00617267" w:rsidRDefault="00617267" w:rsidP="00617267">
            <w:pPr>
              <w:rPr>
                <w:b/>
                <w:bCs/>
              </w:rPr>
            </w:pPr>
            <w:r w:rsidRPr="00617267">
              <w:rPr>
                <w:b/>
                <w:bCs/>
              </w:rPr>
              <w:t>Definition</w:t>
            </w:r>
          </w:p>
        </w:tc>
      </w:tr>
      <w:tr w:rsidR="00617267" w:rsidRPr="00617267" w14:paraId="3A74587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905990" w14:textId="77777777" w:rsidR="00617267" w:rsidRPr="00617267" w:rsidRDefault="00617267" w:rsidP="00617267">
            <w:r w:rsidRPr="00617267">
              <w:t>Georgia Constitution of 1945</w:t>
            </w:r>
          </w:p>
        </w:tc>
        <w:tc>
          <w:tcPr>
            <w:tcW w:w="0" w:type="auto"/>
            <w:vAlign w:val="center"/>
            <w:hideMark/>
          </w:tcPr>
          <w:p w14:paraId="3EC8DA88" w14:textId="77777777" w:rsidR="00617267" w:rsidRPr="00617267" w:rsidRDefault="00617267" w:rsidP="00617267">
            <w:r w:rsidRPr="00617267">
              <w:t>The mid-20th-century state constitution aimed at modernizing Georgia’s government and streamlining administration.</w:t>
            </w:r>
          </w:p>
        </w:tc>
      </w:tr>
      <w:tr w:rsidR="00617267" w:rsidRPr="00617267" w14:paraId="5D26CDA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739F62" w14:textId="77777777" w:rsidR="00617267" w:rsidRPr="00617267" w:rsidRDefault="00617267" w:rsidP="00617267">
            <w:r w:rsidRPr="00617267">
              <w:t>Ellis Arnall</w:t>
            </w:r>
          </w:p>
        </w:tc>
        <w:tc>
          <w:tcPr>
            <w:tcW w:w="0" w:type="auto"/>
            <w:vAlign w:val="center"/>
            <w:hideMark/>
          </w:tcPr>
          <w:p w14:paraId="1AB642A1" w14:textId="77777777" w:rsidR="00617267" w:rsidRPr="00617267" w:rsidRDefault="00617267" w:rsidP="00617267">
            <w:r w:rsidRPr="00617267">
              <w:t>Reformist governor of Georgia (1943–1947) who led the push for constitutional revision and state modernization.</w:t>
            </w:r>
          </w:p>
        </w:tc>
      </w:tr>
      <w:tr w:rsidR="00617267" w:rsidRPr="00617267" w14:paraId="423BF89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ACCEEC" w14:textId="77777777" w:rsidR="00617267" w:rsidRPr="00617267" w:rsidRDefault="00617267" w:rsidP="00617267">
            <w:r w:rsidRPr="00617267">
              <w:t>Poll Tax</w:t>
            </w:r>
          </w:p>
        </w:tc>
        <w:tc>
          <w:tcPr>
            <w:tcW w:w="0" w:type="auto"/>
            <w:vAlign w:val="center"/>
            <w:hideMark/>
          </w:tcPr>
          <w:p w14:paraId="648AF73E" w14:textId="77777777" w:rsidR="00617267" w:rsidRPr="00617267" w:rsidRDefault="00617267" w:rsidP="00617267">
            <w:r w:rsidRPr="00617267">
              <w:t>A fee required to vote, used historically to suppress African American and poor white voters; abolished by the 1945 Constitution.</w:t>
            </w:r>
          </w:p>
        </w:tc>
      </w:tr>
      <w:tr w:rsidR="00617267" w:rsidRPr="00617267" w14:paraId="34F5D4C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BD78E1" w14:textId="77777777" w:rsidR="00617267" w:rsidRPr="00617267" w:rsidRDefault="00617267" w:rsidP="00617267">
            <w:r w:rsidRPr="00617267">
              <w:t>Lieutenant Governor</w:t>
            </w:r>
          </w:p>
        </w:tc>
        <w:tc>
          <w:tcPr>
            <w:tcW w:w="0" w:type="auto"/>
            <w:vAlign w:val="center"/>
            <w:hideMark/>
          </w:tcPr>
          <w:p w14:paraId="2CD2FB0C" w14:textId="77777777" w:rsidR="00617267" w:rsidRPr="00617267" w:rsidRDefault="00617267" w:rsidP="00617267">
            <w:r w:rsidRPr="00617267">
              <w:t>An executive officer created in 1945 to preside over the Senate and assist the governor.</w:t>
            </w:r>
          </w:p>
        </w:tc>
      </w:tr>
      <w:tr w:rsidR="00617267" w:rsidRPr="00617267" w14:paraId="76C95C60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EF97F9" w14:textId="77777777" w:rsidR="00617267" w:rsidRPr="00617267" w:rsidRDefault="00617267" w:rsidP="00617267">
            <w:r w:rsidRPr="00617267">
              <w:t>Merit System</w:t>
            </w:r>
          </w:p>
        </w:tc>
        <w:tc>
          <w:tcPr>
            <w:tcW w:w="0" w:type="auto"/>
            <w:vAlign w:val="center"/>
            <w:hideMark/>
          </w:tcPr>
          <w:p w14:paraId="63A61D92" w14:textId="77777777" w:rsidR="00617267" w:rsidRPr="00617267" w:rsidRDefault="00617267" w:rsidP="00617267">
            <w:r w:rsidRPr="00617267">
              <w:t>A system of hiring and promoting government employees based on qualifications rather than political connections.</w:t>
            </w:r>
          </w:p>
        </w:tc>
      </w:tr>
      <w:tr w:rsidR="00617267" w:rsidRPr="00617267" w14:paraId="1A13A92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E9D61F" w14:textId="77777777" w:rsidR="00617267" w:rsidRPr="00617267" w:rsidRDefault="00617267" w:rsidP="00617267">
            <w:r w:rsidRPr="00617267">
              <w:lastRenderedPageBreak/>
              <w:t>Home Rule</w:t>
            </w:r>
          </w:p>
        </w:tc>
        <w:tc>
          <w:tcPr>
            <w:tcW w:w="0" w:type="auto"/>
            <w:vAlign w:val="center"/>
            <w:hideMark/>
          </w:tcPr>
          <w:p w14:paraId="16C837DC" w14:textId="77777777" w:rsidR="00617267" w:rsidRPr="00617267" w:rsidRDefault="00617267" w:rsidP="00617267">
            <w:r w:rsidRPr="00617267">
              <w:t>The ability of local governments to govern themselves with limited interference from the state legislature.</w:t>
            </w:r>
          </w:p>
        </w:tc>
      </w:tr>
      <w:tr w:rsidR="00617267" w:rsidRPr="00617267" w14:paraId="1AA8C33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4DC3F0" w14:textId="77777777" w:rsidR="00617267" w:rsidRPr="00617267" w:rsidRDefault="00617267" w:rsidP="00617267">
            <w:r w:rsidRPr="00617267">
              <w:t>State Board of Corrections</w:t>
            </w:r>
          </w:p>
        </w:tc>
        <w:tc>
          <w:tcPr>
            <w:tcW w:w="0" w:type="auto"/>
            <w:vAlign w:val="center"/>
            <w:hideMark/>
          </w:tcPr>
          <w:p w14:paraId="6562CEEA" w14:textId="77777777" w:rsidR="00617267" w:rsidRPr="00617267" w:rsidRDefault="00617267" w:rsidP="00617267">
            <w:r w:rsidRPr="00617267">
              <w:t>A newly created body to professionalize and oversee Georgia’s prison system.</w:t>
            </w:r>
          </w:p>
        </w:tc>
      </w:tr>
      <w:tr w:rsidR="00617267" w:rsidRPr="00617267" w14:paraId="3A878E5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57125D" w14:textId="77777777" w:rsidR="00617267" w:rsidRPr="00617267" w:rsidRDefault="00617267" w:rsidP="00617267">
            <w:r w:rsidRPr="00617267">
              <w:t>Judicial Reorganization</w:t>
            </w:r>
          </w:p>
        </w:tc>
        <w:tc>
          <w:tcPr>
            <w:tcW w:w="0" w:type="auto"/>
            <w:vAlign w:val="center"/>
            <w:hideMark/>
          </w:tcPr>
          <w:p w14:paraId="426868C1" w14:textId="77777777" w:rsidR="00617267" w:rsidRPr="00617267" w:rsidRDefault="00617267" w:rsidP="00617267">
            <w:r w:rsidRPr="00617267">
              <w:t>The restructuring of Georgia’s courts to improve efficiency, professionalism, and consistency.</w:t>
            </w:r>
          </w:p>
        </w:tc>
      </w:tr>
    </w:tbl>
    <w:p w14:paraId="7D6BFAAA" w14:textId="77777777" w:rsidR="00617267" w:rsidRPr="00617267" w:rsidRDefault="00617267" w:rsidP="00617267">
      <w:r w:rsidRPr="00617267">
        <w:pict w14:anchorId="503812D6">
          <v:rect id="_x0000_i1737" style="width:0;height:1.5pt" o:hralign="center" o:hrstd="t" o:hr="t" fillcolor="#a0a0a0" stroked="f"/>
        </w:pict>
      </w:r>
    </w:p>
    <w:p w14:paraId="327C36E8" w14:textId="77777777" w:rsidR="00617267" w:rsidRPr="00617267" w:rsidRDefault="00617267" w:rsidP="00617267">
      <w:pPr>
        <w:rPr>
          <w:b/>
          <w:bCs/>
        </w:rPr>
      </w:pPr>
      <w:r w:rsidRPr="00617267">
        <w:rPr>
          <w:b/>
          <w:bCs/>
        </w:rPr>
        <w:t>Orienting Question</w:t>
      </w:r>
    </w:p>
    <w:p w14:paraId="62533287" w14:textId="77777777" w:rsidR="00617267" w:rsidRPr="00617267" w:rsidRDefault="00617267" w:rsidP="00617267">
      <w:r w:rsidRPr="00617267">
        <w:rPr>
          <w:b/>
          <w:bCs/>
        </w:rPr>
        <w:t>In what ways did the Georgia Constitution of 1945 modernize state government, and why did some argue that it still fell short of true reform?</w:t>
      </w:r>
    </w:p>
    <w:p w14:paraId="2CC6537D" w14:textId="77777777" w:rsidR="00617267" w:rsidRPr="00617267" w:rsidRDefault="00617267" w:rsidP="00617267">
      <w:r w:rsidRPr="00617267">
        <w:pict w14:anchorId="123780AC">
          <v:rect id="_x0000_i1738" style="width:0;height:1.5pt" o:hralign="center" o:hrstd="t" o:hr="t" fillcolor="#a0a0a0" stroked="f"/>
        </w:pict>
      </w:r>
    </w:p>
    <w:p w14:paraId="4F7DB235" w14:textId="77777777" w:rsidR="00617267" w:rsidRPr="00617267" w:rsidRDefault="00617267" w:rsidP="00617267">
      <w:pPr>
        <w:rPr>
          <w:b/>
          <w:bCs/>
        </w:rPr>
      </w:pPr>
      <w:r w:rsidRPr="00617267">
        <w:rPr>
          <w:b/>
          <w:bCs/>
        </w:rPr>
        <w:t>Active Learning Exercises</w:t>
      </w:r>
    </w:p>
    <w:p w14:paraId="242A8641" w14:textId="77777777" w:rsidR="00617267" w:rsidRPr="00617267" w:rsidRDefault="00617267" w:rsidP="00617267">
      <w:pPr>
        <w:rPr>
          <w:b/>
          <w:bCs/>
        </w:rPr>
      </w:pPr>
      <w:r w:rsidRPr="00617267">
        <w:rPr>
          <w:b/>
          <w:bCs/>
        </w:rPr>
        <w:t>Exercise 1: Historical Analysis Essay</w:t>
      </w:r>
    </w:p>
    <w:p w14:paraId="0E6D2DC7" w14:textId="77777777" w:rsidR="00617267" w:rsidRPr="00617267" w:rsidRDefault="00617267" w:rsidP="00617267">
      <w:r w:rsidRPr="00617267">
        <w:rPr>
          <w:b/>
          <w:bCs/>
        </w:rPr>
        <w:t>Prompt:</w:t>
      </w:r>
      <w:r w:rsidRPr="00617267">
        <w:br/>
        <w:t>Write a 3–</w:t>
      </w:r>
      <w:proofErr w:type="gramStart"/>
      <w:r w:rsidRPr="00617267">
        <w:t>4 page</w:t>
      </w:r>
      <w:proofErr w:type="gramEnd"/>
      <w:r w:rsidRPr="00617267">
        <w:t xml:space="preserve"> essay analyzing the historical context and reform goals of the Georgia Constitution of 1945. Consider:</w:t>
      </w:r>
    </w:p>
    <w:p w14:paraId="0D81EDAF" w14:textId="77777777" w:rsidR="00617267" w:rsidRPr="00617267" w:rsidRDefault="00617267" w:rsidP="00617267">
      <w:pPr>
        <w:numPr>
          <w:ilvl w:val="0"/>
          <w:numId w:val="18"/>
        </w:numPr>
      </w:pPr>
      <w:r w:rsidRPr="00617267">
        <w:t>What political and administrative challenges prompted the call for revision?</w:t>
      </w:r>
    </w:p>
    <w:p w14:paraId="4C880381" w14:textId="77777777" w:rsidR="00617267" w:rsidRPr="00617267" w:rsidRDefault="00617267" w:rsidP="00617267">
      <w:pPr>
        <w:numPr>
          <w:ilvl w:val="0"/>
          <w:numId w:val="18"/>
        </w:numPr>
      </w:pPr>
      <w:r w:rsidRPr="00617267">
        <w:t>How did Governor Ellis Arnall’s leadership shape the reform process?</w:t>
      </w:r>
    </w:p>
    <w:p w14:paraId="18FB36CB" w14:textId="77777777" w:rsidR="00617267" w:rsidRPr="00617267" w:rsidRDefault="00617267" w:rsidP="00617267">
      <w:pPr>
        <w:numPr>
          <w:ilvl w:val="0"/>
          <w:numId w:val="18"/>
        </w:numPr>
      </w:pPr>
      <w:r w:rsidRPr="00617267">
        <w:t>To what extent did the 1945 Constitution modernize Georgia’s governance?</w:t>
      </w:r>
    </w:p>
    <w:p w14:paraId="7871D5CC" w14:textId="77777777" w:rsidR="00617267" w:rsidRPr="00617267" w:rsidRDefault="00617267" w:rsidP="00617267">
      <w:pPr>
        <w:numPr>
          <w:ilvl w:val="0"/>
          <w:numId w:val="18"/>
        </w:numPr>
      </w:pPr>
      <w:r w:rsidRPr="00617267">
        <w:t>Why did critics argue the document lacked substantive reform?</w:t>
      </w:r>
    </w:p>
    <w:p w14:paraId="4223DAF6" w14:textId="77777777" w:rsidR="00617267" w:rsidRPr="00617267" w:rsidRDefault="00617267" w:rsidP="00617267">
      <w:r w:rsidRPr="00617267">
        <w:t>Use primary sources (e.g., constitutional excerpts) and scholarly commentary to support your analysis.</w:t>
      </w:r>
    </w:p>
    <w:p w14:paraId="7493DFEA" w14:textId="77777777" w:rsidR="00617267" w:rsidRPr="00617267" w:rsidRDefault="00617267" w:rsidP="00617267">
      <w:r w:rsidRPr="00617267">
        <w:rPr>
          <w:b/>
          <w:bCs/>
        </w:rPr>
        <w:t>Objective:</w:t>
      </w:r>
      <w:r w:rsidRPr="00617267">
        <w:br/>
        <w:t>To evaluate the political and institutional motivations behind the 1945 constitutional revision and assess its effectiveness in addressing the limitations of the 1877 Constitution.</w:t>
      </w:r>
    </w:p>
    <w:p w14:paraId="6801F7F6" w14:textId="77777777" w:rsidR="00617267" w:rsidRPr="00617267" w:rsidRDefault="00617267" w:rsidP="00617267">
      <w:r w:rsidRPr="00617267">
        <w:pict w14:anchorId="765013A8">
          <v:rect id="_x0000_i1739" style="width:0;height:1.5pt" o:hralign="center" o:hrstd="t" o:hr="t" fillcolor="#a0a0a0" stroked="f"/>
        </w:pict>
      </w:r>
    </w:p>
    <w:p w14:paraId="2E927E32" w14:textId="77777777" w:rsidR="00617267" w:rsidRPr="00617267" w:rsidRDefault="00617267" w:rsidP="00617267">
      <w:pPr>
        <w:rPr>
          <w:b/>
          <w:bCs/>
        </w:rPr>
      </w:pPr>
      <w:r w:rsidRPr="00617267">
        <w:rPr>
          <w:b/>
          <w:bCs/>
        </w:rPr>
        <w:t>Exercise 2: Comparative Constitutional Mapping</w:t>
      </w:r>
    </w:p>
    <w:p w14:paraId="4500183C" w14:textId="77777777" w:rsidR="00617267" w:rsidRPr="00617267" w:rsidRDefault="00617267" w:rsidP="00617267">
      <w:r w:rsidRPr="00617267">
        <w:rPr>
          <w:b/>
          <w:bCs/>
        </w:rPr>
        <w:lastRenderedPageBreak/>
        <w:t>Prompt:</w:t>
      </w:r>
      <w:r w:rsidRPr="00617267">
        <w:br/>
        <w:t>Create a comparative chart or infographic that highlights key similarities and differences between the 1877 and 1945 Georgia Constitutions. Focus on:</w:t>
      </w:r>
    </w:p>
    <w:p w14:paraId="2FAE87FF" w14:textId="77777777" w:rsidR="00617267" w:rsidRPr="00617267" w:rsidRDefault="00617267" w:rsidP="00617267">
      <w:pPr>
        <w:numPr>
          <w:ilvl w:val="0"/>
          <w:numId w:val="19"/>
        </w:numPr>
      </w:pPr>
      <w:r w:rsidRPr="00617267">
        <w:t>Executive structure (e.g., creation of lieutenant governor)</w:t>
      </w:r>
    </w:p>
    <w:p w14:paraId="55A3FF14" w14:textId="77777777" w:rsidR="00617267" w:rsidRPr="00617267" w:rsidRDefault="00617267" w:rsidP="00617267">
      <w:pPr>
        <w:numPr>
          <w:ilvl w:val="0"/>
          <w:numId w:val="19"/>
        </w:numPr>
      </w:pPr>
      <w:r w:rsidRPr="00617267">
        <w:t>Judicial organization (e.g., number of supreme court justices)</w:t>
      </w:r>
    </w:p>
    <w:p w14:paraId="0F7D7A03" w14:textId="77777777" w:rsidR="00617267" w:rsidRPr="00617267" w:rsidRDefault="00617267" w:rsidP="00617267">
      <w:pPr>
        <w:numPr>
          <w:ilvl w:val="0"/>
          <w:numId w:val="19"/>
        </w:numPr>
      </w:pPr>
      <w:r w:rsidRPr="00617267">
        <w:t>Civil rights provisions (e.g., jury service for women)</w:t>
      </w:r>
    </w:p>
    <w:p w14:paraId="5BBE6D1A" w14:textId="77777777" w:rsidR="00617267" w:rsidRPr="00617267" w:rsidRDefault="00617267" w:rsidP="00617267">
      <w:pPr>
        <w:numPr>
          <w:ilvl w:val="0"/>
          <w:numId w:val="19"/>
        </w:numPr>
      </w:pPr>
      <w:r w:rsidRPr="00617267">
        <w:t>Administrative reforms (e.g., merit system, prison board)</w:t>
      </w:r>
    </w:p>
    <w:p w14:paraId="336C5823" w14:textId="77777777" w:rsidR="00617267" w:rsidRPr="00617267" w:rsidRDefault="00617267" w:rsidP="00617267">
      <w:r w:rsidRPr="00617267">
        <w:rPr>
          <w:b/>
          <w:bCs/>
        </w:rPr>
        <w:t>Reflection (1–2 pages):</w:t>
      </w:r>
      <w:r w:rsidRPr="00617267">
        <w:br/>
        <w:t>How do these changes reflect broader shifts in Georgia’s political and social landscape?</w:t>
      </w:r>
    </w:p>
    <w:p w14:paraId="5E7DFA73" w14:textId="77777777" w:rsidR="00617267" w:rsidRPr="00617267" w:rsidRDefault="00617267" w:rsidP="00617267">
      <w:r w:rsidRPr="00617267">
        <w:rPr>
          <w:b/>
          <w:bCs/>
        </w:rPr>
        <w:t>Objective:</w:t>
      </w:r>
      <w:r w:rsidRPr="00617267">
        <w:br/>
        <w:t>To identify and compare structural and substantive changes between the Georgia Constitutions of 1877 and 1945.</w:t>
      </w:r>
    </w:p>
    <w:p w14:paraId="21FDEF69" w14:textId="77777777" w:rsidR="00617267" w:rsidRPr="00617267" w:rsidRDefault="00617267" w:rsidP="00617267">
      <w:r w:rsidRPr="00617267">
        <w:pict w14:anchorId="790F17AD">
          <v:rect id="_x0000_i1740" style="width:0;height:1.5pt" o:hralign="center" o:hrstd="t" o:hr="t" fillcolor="#a0a0a0" stroked="f"/>
        </w:pict>
      </w:r>
    </w:p>
    <w:p w14:paraId="25D65C9F" w14:textId="77777777" w:rsidR="00617267" w:rsidRPr="00617267" w:rsidRDefault="00617267" w:rsidP="00617267">
      <w:pPr>
        <w:rPr>
          <w:b/>
          <w:bCs/>
        </w:rPr>
      </w:pPr>
      <w:r w:rsidRPr="00617267">
        <w:rPr>
          <w:b/>
          <w:bCs/>
        </w:rPr>
        <w:t>Exercise 3: Civic Engagement Simulation</w:t>
      </w:r>
    </w:p>
    <w:p w14:paraId="2BAC128F" w14:textId="77777777" w:rsidR="00617267" w:rsidRPr="00617267" w:rsidRDefault="00617267" w:rsidP="00617267">
      <w:r w:rsidRPr="00617267">
        <w:rPr>
          <w:b/>
          <w:bCs/>
        </w:rPr>
        <w:t>Prompt:</w:t>
      </w:r>
      <w:r w:rsidRPr="00617267">
        <w:br/>
        <w:t>Participate in a classroom simulation of the 1945 constitutional commission.</w:t>
      </w:r>
      <w:r w:rsidRPr="00617267">
        <w:br/>
        <w:t>Students will take roles such as:</w:t>
      </w:r>
    </w:p>
    <w:p w14:paraId="0350C6C7" w14:textId="77777777" w:rsidR="00617267" w:rsidRPr="00617267" w:rsidRDefault="00617267" w:rsidP="00617267">
      <w:pPr>
        <w:numPr>
          <w:ilvl w:val="0"/>
          <w:numId w:val="20"/>
        </w:numPr>
      </w:pPr>
      <w:r w:rsidRPr="00617267">
        <w:t>Governor Ellis Arnall</w:t>
      </w:r>
    </w:p>
    <w:p w14:paraId="4CE67711" w14:textId="77777777" w:rsidR="00617267" w:rsidRPr="00617267" w:rsidRDefault="00617267" w:rsidP="00617267">
      <w:pPr>
        <w:numPr>
          <w:ilvl w:val="0"/>
          <w:numId w:val="20"/>
        </w:numPr>
      </w:pPr>
      <w:r w:rsidRPr="00617267">
        <w:t>Legislator from a rural county</w:t>
      </w:r>
    </w:p>
    <w:p w14:paraId="4072988D" w14:textId="77777777" w:rsidR="00617267" w:rsidRPr="00617267" w:rsidRDefault="00617267" w:rsidP="00617267">
      <w:pPr>
        <w:numPr>
          <w:ilvl w:val="0"/>
          <w:numId w:val="20"/>
        </w:numPr>
      </w:pPr>
      <w:r w:rsidRPr="00617267">
        <w:t>Urban civic group representative</w:t>
      </w:r>
    </w:p>
    <w:p w14:paraId="07532DBF" w14:textId="77777777" w:rsidR="00617267" w:rsidRPr="00617267" w:rsidRDefault="00617267" w:rsidP="00617267">
      <w:pPr>
        <w:numPr>
          <w:ilvl w:val="0"/>
          <w:numId w:val="20"/>
        </w:numPr>
      </w:pPr>
      <w:r w:rsidRPr="00617267">
        <w:t>State judge</w:t>
      </w:r>
    </w:p>
    <w:p w14:paraId="1D0EA7AB" w14:textId="77777777" w:rsidR="00617267" w:rsidRPr="00617267" w:rsidRDefault="00617267" w:rsidP="00617267">
      <w:pPr>
        <w:numPr>
          <w:ilvl w:val="0"/>
          <w:numId w:val="20"/>
        </w:numPr>
      </w:pPr>
      <w:r w:rsidRPr="00617267">
        <w:t>Journalist or civic reform advocate</w:t>
      </w:r>
    </w:p>
    <w:p w14:paraId="56431633" w14:textId="77777777" w:rsidR="00617267" w:rsidRPr="00617267" w:rsidRDefault="00617267" w:rsidP="00617267">
      <w:r w:rsidRPr="00617267">
        <w:rPr>
          <w:b/>
          <w:bCs/>
        </w:rPr>
        <w:t>Debate Issues:</w:t>
      </w:r>
    </w:p>
    <w:p w14:paraId="66B77C84" w14:textId="77777777" w:rsidR="00617267" w:rsidRPr="00617267" w:rsidRDefault="00617267" w:rsidP="00617267">
      <w:pPr>
        <w:numPr>
          <w:ilvl w:val="0"/>
          <w:numId w:val="21"/>
        </w:numPr>
      </w:pPr>
      <w:r w:rsidRPr="00617267">
        <w:t>Home rule for municipalities</w:t>
      </w:r>
    </w:p>
    <w:p w14:paraId="2830B390" w14:textId="77777777" w:rsidR="00617267" w:rsidRPr="00617267" w:rsidRDefault="00617267" w:rsidP="00617267">
      <w:pPr>
        <w:numPr>
          <w:ilvl w:val="0"/>
          <w:numId w:val="21"/>
        </w:numPr>
      </w:pPr>
      <w:r w:rsidRPr="00617267">
        <w:t>Merit-based hiring for state employees</w:t>
      </w:r>
    </w:p>
    <w:p w14:paraId="6F656C75" w14:textId="77777777" w:rsidR="00617267" w:rsidRPr="00617267" w:rsidRDefault="00617267" w:rsidP="00617267">
      <w:pPr>
        <w:numPr>
          <w:ilvl w:val="0"/>
          <w:numId w:val="21"/>
        </w:numPr>
      </w:pPr>
      <w:r w:rsidRPr="00617267">
        <w:t>Expansion of judicial authority</w:t>
      </w:r>
    </w:p>
    <w:p w14:paraId="20FEB9D8" w14:textId="77777777" w:rsidR="00617267" w:rsidRPr="00617267" w:rsidRDefault="00617267" w:rsidP="00617267">
      <w:r w:rsidRPr="00617267">
        <w:rPr>
          <w:b/>
          <w:bCs/>
        </w:rPr>
        <w:t>Tasks:</w:t>
      </w:r>
      <w:r w:rsidRPr="00617267">
        <w:br/>
        <w:t xml:space="preserve">Each group writes a one-page position paper outlining their priorities. Participate in a </w:t>
      </w:r>
      <w:r w:rsidRPr="00617267">
        <w:lastRenderedPageBreak/>
        <w:t>moderated debate, then write a brief (1–2 paragraph) reflection on the difficulty of balancing reform, tradition, and public interest.</w:t>
      </w:r>
    </w:p>
    <w:p w14:paraId="672C5853" w14:textId="77777777" w:rsidR="00617267" w:rsidRPr="00617267" w:rsidRDefault="00617267" w:rsidP="00617267">
      <w:r w:rsidRPr="00617267">
        <w:rPr>
          <w:b/>
          <w:bCs/>
        </w:rPr>
        <w:t>Objective:</w:t>
      </w:r>
      <w:r w:rsidRPr="00617267">
        <w:br/>
        <w:t>To explore the role of public input and institutional negotiation in constitutional reform.</w:t>
      </w:r>
    </w:p>
    <w:p w14:paraId="2B456595" w14:textId="77777777" w:rsidR="00617267" w:rsidRPr="00617267" w:rsidRDefault="00617267" w:rsidP="00617267">
      <w:r w:rsidRPr="00617267">
        <w:pict w14:anchorId="530C4D98">
          <v:rect id="_x0000_i1741" style="width:0;height:1.5pt" o:hralign="center" o:hrstd="t" o:hr="t" fillcolor="#a0a0a0" stroked="f"/>
        </w:pict>
      </w:r>
    </w:p>
    <w:p w14:paraId="2056E185" w14:textId="77777777" w:rsidR="00617267" w:rsidRPr="00617267" w:rsidRDefault="00617267" w:rsidP="00617267">
      <w:pPr>
        <w:rPr>
          <w:b/>
          <w:bCs/>
        </w:rPr>
      </w:pPr>
      <w:r w:rsidRPr="00617267">
        <w:rPr>
          <w:b/>
          <w:bCs/>
        </w:rPr>
        <w:t>Review Questions</w:t>
      </w:r>
    </w:p>
    <w:p w14:paraId="40165D5E" w14:textId="77777777" w:rsidR="00617267" w:rsidRPr="00617267" w:rsidRDefault="00617267" w:rsidP="00617267">
      <w:pPr>
        <w:numPr>
          <w:ilvl w:val="0"/>
          <w:numId w:val="22"/>
        </w:numPr>
      </w:pPr>
      <w:r w:rsidRPr="00617267">
        <w:t>What motivated the creation of the 1945 Constitution, and how did it differ from the 1877 Constitution?</w:t>
      </w:r>
    </w:p>
    <w:p w14:paraId="3508C5E0" w14:textId="77777777" w:rsidR="00617267" w:rsidRPr="00617267" w:rsidRDefault="00617267" w:rsidP="00617267">
      <w:pPr>
        <w:numPr>
          <w:ilvl w:val="0"/>
          <w:numId w:val="22"/>
        </w:numPr>
      </w:pPr>
      <w:r w:rsidRPr="00617267">
        <w:t>How did Ellis Arnall’s leadership influence the scope and direction of reform?</w:t>
      </w:r>
    </w:p>
    <w:p w14:paraId="2C9BFD57" w14:textId="77777777" w:rsidR="00617267" w:rsidRPr="00617267" w:rsidRDefault="00617267" w:rsidP="00617267">
      <w:pPr>
        <w:numPr>
          <w:ilvl w:val="0"/>
          <w:numId w:val="22"/>
        </w:numPr>
      </w:pPr>
      <w:r w:rsidRPr="00617267">
        <w:t>What were the key structural and administrative reforms introduced in 1945?</w:t>
      </w:r>
    </w:p>
    <w:p w14:paraId="7752B9B6" w14:textId="77777777" w:rsidR="00617267" w:rsidRPr="00617267" w:rsidRDefault="00617267" w:rsidP="00617267">
      <w:pPr>
        <w:numPr>
          <w:ilvl w:val="0"/>
          <w:numId w:val="22"/>
        </w:numPr>
      </w:pPr>
      <w:r w:rsidRPr="00617267">
        <w:t>Why did critics say the new constitution did not go far enough in addressing civil rights and rural dominance?</w:t>
      </w:r>
    </w:p>
    <w:p w14:paraId="3BAB636B" w14:textId="77777777" w:rsidR="00617267" w:rsidRPr="00617267" w:rsidRDefault="00617267" w:rsidP="00617267">
      <w:pPr>
        <w:numPr>
          <w:ilvl w:val="0"/>
          <w:numId w:val="22"/>
        </w:numPr>
      </w:pPr>
      <w:r w:rsidRPr="00617267">
        <w:t>How did the 1945 Constitution reflect both modernization and continuity with older systems of power?</w:t>
      </w:r>
    </w:p>
    <w:p w14:paraId="43DE2F43" w14:textId="77777777" w:rsidR="00143FDF" w:rsidRPr="00B52CDB" w:rsidRDefault="00143FDF" w:rsidP="00B52CDB"/>
    <w:sectPr w:rsidR="00143FDF" w:rsidRPr="00B52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19F8"/>
    <w:multiLevelType w:val="multilevel"/>
    <w:tmpl w:val="0786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9013CF"/>
    <w:multiLevelType w:val="multilevel"/>
    <w:tmpl w:val="6554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3E4A22"/>
    <w:multiLevelType w:val="multilevel"/>
    <w:tmpl w:val="86CE0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718AD"/>
    <w:multiLevelType w:val="multilevel"/>
    <w:tmpl w:val="AAFE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F46542"/>
    <w:multiLevelType w:val="multilevel"/>
    <w:tmpl w:val="A0903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BB304A"/>
    <w:multiLevelType w:val="multilevel"/>
    <w:tmpl w:val="AAE0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555194"/>
    <w:multiLevelType w:val="multilevel"/>
    <w:tmpl w:val="C208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6E5E35"/>
    <w:multiLevelType w:val="multilevel"/>
    <w:tmpl w:val="C2FA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474F51"/>
    <w:multiLevelType w:val="multilevel"/>
    <w:tmpl w:val="47D08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412114"/>
    <w:multiLevelType w:val="multilevel"/>
    <w:tmpl w:val="47CCF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B1327C"/>
    <w:multiLevelType w:val="multilevel"/>
    <w:tmpl w:val="F4C83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547487"/>
    <w:multiLevelType w:val="multilevel"/>
    <w:tmpl w:val="43A4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7127A4"/>
    <w:multiLevelType w:val="multilevel"/>
    <w:tmpl w:val="D154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21694B"/>
    <w:multiLevelType w:val="multilevel"/>
    <w:tmpl w:val="500A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7215C2"/>
    <w:multiLevelType w:val="multilevel"/>
    <w:tmpl w:val="D1AE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493A58"/>
    <w:multiLevelType w:val="multilevel"/>
    <w:tmpl w:val="18302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740FF9"/>
    <w:multiLevelType w:val="multilevel"/>
    <w:tmpl w:val="09B83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BF23EB"/>
    <w:multiLevelType w:val="multilevel"/>
    <w:tmpl w:val="6E70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E00474"/>
    <w:multiLevelType w:val="multilevel"/>
    <w:tmpl w:val="14E8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E8318C"/>
    <w:multiLevelType w:val="multilevel"/>
    <w:tmpl w:val="0932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4A11B4"/>
    <w:multiLevelType w:val="multilevel"/>
    <w:tmpl w:val="BFDCD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5E7591"/>
    <w:multiLevelType w:val="multilevel"/>
    <w:tmpl w:val="3F2A9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061226">
    <w:abstractNumId w:val="2"/>
  </w:num>
  <w:num w:numId="2" w16cid:durableId="1029259201">
    <w:abstractNumId w:val="7"/>
  </w:num>
  <w:num w:numId="3" w16cid:durableId="457143909">
    <w:abstractNumId w:val="17"/>
  </w:num>
  <w:num w:numId="4" w16cid:durableId="865603866">
    <w:abstractNumId w:val="12"/>
  </w:num>
  <w:num w:numId="5" w16cid:durableId="594438601">
    <w:abstractNumId w:val="11"/>
  </w:num>
  <w:num w:numId="6" w16cid:durableId="536353191">
    <w:abstractNumId w:val="0"/>
  </w:num>
  <w:num w:numId="7" w16cid:durableId="511996009">
    <w:abstractNumId w:val="14"/>
  </w:num>
  <w:num w:numId="8" w16cid:durableId="367069376">
    <w:abstractNumId w:val="9"/>
  </w:num>
  <w:num w:numId="9" w16cid:durableId="212469452">
    <w:abstractNumId w:val="5"/>
  </w:num>
  <w:num w:numId="10" w16cid:durableId="1899169290">
    <w:abstractNumId w:val="18"/>
  </w:num>
  <w:num w:numId="11" w16cid:durableId="1741753476">
    <w:abstractNumId w:val="10"/>
  </w:num>
  <w:num w:numId="12" w16cid:durableId="713970689">
    <w:abstractNumId w:val="15"/>
  </w:num>
  <w:num w:numId="13" w16cid:durableId="910237734">
    <w:abstractNumId w:val="16"/>
  </w:num>
  <w:num w:numId="14" w16cid:durableId="441802354">
    <w:abstractNumId w:val="21"/>
  </w:num>
  <w:num w:numId="15" w16cid:durableId="1057313714">
    <w:abstractNumId w:val="20"/>
  </w:num>
  <w:num w:numId="16" w16cid:durableId="1813447227">
    <w:abstractNumId w:val="3"/>
  </w:num>
  <w:num w:numId="17" w16cid:durableId="1615670364">
    <w:abstractNumId w:val="8"/>
  </w:num>
  <w:num w:numId="18" w16cid:durableId="545021262">
    <w:abstractNumId w:val="4"/>
  </w:num>
  <w:num w:numId="19" w16cid:durableId="552810444">
    <w:abstractNumId w:val="6"/>
  </w:num>
  <w:num w:numId="20" w16cid:durableId="1542522863">
    <w:abstractNumId w:val="13"/>
  </w:num>
  <w:num w:numId="21" w16cid:durableId="1262757489">
    <w:abstractNumId w:val="1"/>
  </w:num>
  <w:num w:numId="22" w16cid:durableId="13929245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25"/>
    <w:rsid w:val="00034BFE"/>
    <w:rsid w:val="00143FDF"/>
    <w:rsid w:val="00617267"/>
    <w:rsid w:val="00677443"/>
    <w:rsid w:val="006B2525"/>
    <w:rsid w:val="006B5BDB"/>
    <w:rsid w:val="00761287"/>
    <w:rsid w:val="008962B2"/>
    <w:rsid w:val="00AE6FDE"/>
    <w:rsid w:val="00B52CDB"/>
    <w:rsid w:val="00B77338"/>
    <w:rsid w:val="00C1122C"/>
    <w:rsid w:val="00D84995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67EB5"/>
  <w15:chartTrackingRefBased/>
  <w15:docId w15:val="{ED4EFC97-5F24-4C45-96AE-32DFDEA4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25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25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25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5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25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25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25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25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25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25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25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25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25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25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25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25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25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25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25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25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25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25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25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758</Words>
  <Characters>4324</Characters>
  <Application>Microsoft Office Word</Application>
  <DocSecurity>0</DocSecurity>
  <Lines>36</Lines>
  <Paragraphs>10</Paragraphs>
  <ScaleCrop>false</ScaleCrop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2025-12-02T14:13:00Z</dcterms:created>
  <dcterms:modified xsi:type="dcterms:W3CDTF">2025-12-02T14:13:00Z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2025-12-02T13:56:10Z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bfa97576-743a-41f9-b71a-81a97a94252e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